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96B" w:rsidRPr="003F096B" w:rsidRDefault="003F096B" w:rsidP="003F096B">
      <w:pPr>
        <w:tabs>
          <w:tab w:val="left" w:pos="755"/>
          <w:tab w:val="center" w:pos="2264"/>
        </w:tabs>
        <w:jc w:val="center"/>
        <w:rPr>
          <w:rFonts w:ascii="Century Gothic" w:eastAsia="Times New Roman" w:hAnsi="Century Gothic" w:cs="Times New Roman"/>
          <w:b/>
          <w:bCs/>
          <w:szCs w:val="24"/>
        </w:rPr>
      </w:pPr>
      <w:r w:rsidRPr="003F096B">
        <w:rPr>
          <w:rFonts w:ascii="Times New Roman" w:eastAsia="Times New Roman" w:hAnsi="Times New Roman" w:cs="Times New Roman"/>
          <w:sz w:val="24"/>
          <w:szCs w:val="28"/>
        </w:rPr>
        <w:t>THE MARRIAGE SERVICE</w:t>
      </w:r>
    </w:p>
    <w:p w:rsidR="003F096B" w:rsidRPr="003F096B" w:rsidRDefault="003F096B" w:rsidP="003F096B">
      <w:pPr>
        <w:jc w:val="center"/>
        <w:rPr>
          <w:rFonts w:ascii="Times New Roman" w:eastAsia="Times New Roman" w:hAnsi="Times New Roman" w:cs="Times New Roman"/>
          <w:bCs/>
          <w:iCs/>
          <w:sz w:val="12"/>
          <w:szCs w:val="16"/>
        </w:rPr>
      </w:pPr>
    </w:p>
    <w:p w:rsidR="003F096B" w:rsidRPr="003F096B" w:rsidRDefault="003F096B" w:rsidP="003F096B">
      <w:pPr>
        <w:jc w:val="center"/>
        <w:rPr>
          <w:rFonts w:ascii="Times New Roman" w:eastAsia="Times New Roman" w:hAnsi="Times New Roman" w:cs="Times New Roman"/>
          <w:szCs w:val="28"/>
        </w:rPr>
      </w:pPr>
      <w:r w:rsidRPr="003F096B">
        <w:rPr>
          <w:rFonts w:ascii="Times New Roman" w:eastAsia="Times New Roman" w:hAnsi="Times New Roman" w:cs="Times New Roman"/>
          <w:bCs/>
          <w:iCs/>
          <w:sz w:val="24"/>
          <w:szCs w:val="24"/>
        </w:rPr>
        <w:t>The entrance of the bride - music</w:t>
      </w:r>
      <w:r w:rsidRPr="003F096B">
        <w:rPr>
          <w:rFonts w:ascii="Monotype Corsiva" w:eastAsia="Times New Roman" w:hAnsi="Monotype Corsiva" w:cs="Arial"/>
          <w:bCs/>
          <w:iCs/>
          <w:szCs w:val="24"/>
        </w:rPr>
        <w:t xml:space="preserve">  </w:t>
      </w:r>
    </w:p>
    <w:p w:rsidR="003F096B" w:rsidRPr="003F096B" w:rsidRDefault="003F096B" w:rsidP="003F096B">
      <w:pPr>
        <w:jc w:val="center"/>
        <w:rPr>
          <w:rFonts w:ascii="Monotype Corsiva" w:eastAsia="Times New Roman" w:hAnsi="Monotype Corsiva" w:cs="Arial"/>
          <w:bCs/>
          <w:iCs/>
          <w:sz w:val="16"/>
          <w:szCs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368"/>
      </w:tblGrid>
      <w:tr w:rsidR="003F096B" w:rsidRPr="003F096B" w:rsidTr="00E03E02">
        <w:tc>
          <w:tcPr>
            <w:tcW w:w="6368" w:type="dxa"/>
            <w:shd w:val="clear" w:color="auto" w:fill="auto"/>
          </w:tcPr>
          <w:p w:rsidR="003F096B" w:rsidRPr="003F096B" w:rsidRDefault="003F096B" w:rsidP="003F096B">
            <w:pPr>
              <w:jc w:val="center"/>
              <w:rPr>
                <w:rFonts w:ascii="Times New Roman" w:eastAsia="Times New Roman" w:hAnsi="Times New Roman" w:cs="Times New Roman"/>
                <w:bCs/>
                <w:iCs/>
                <w:sz w:val="32"/>
                <w:szCs w:val="32"/>
              </w:rPr>
            </w:pPr>
          </w:p>
        </w:tc>
      </w:tr>
    </w:tbl>
    <w:p w:rsidR="003F096B" w:rsidRPr="003F096B" w:rsidRDefault="003F096B" w:rsidP="003F096B">
      <w:pPr>
        <w:jc w:val="center"/>
        <w:rPr>
          <w:rFonts w:ascii="Times New Roman" w:eastAsia="Times New Roman" w:hAnsi="Times New Roman" w:cs="Times New Roman"/>
          <w:bCs/>
          <w:iCs/>
          <w:sz w:val="16"/>
          <w:szCs w:val="16"/>
        </w:rPr>
      </w:pPr>
    </w:p>
    <w:p w:rsidR="003F096B" w:rsidRPr="003F096B" w:rsidRDefault="00F735AA" w:rsidP="003F096B">
      <w:pPr>
        <w:tabs>
          <w:tab w:val="left" w:pos="53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WELCOME</w:t>
      </w:r>
    </w:p>
    <w:p w:rsidR="003F096B" w:rsidRPr="003F096B" w:rsidRDefault="003F096B" w:rsidP="003F096B">
      <w:pPr>
        <w:rPr>
          <w:rFonts w:ascii="Times New Roman" w:eastAsia="Times New Roman" w:hAnsi="Times New Roman" w:cs="Times New Roman"/>
          <w:i/>
          <w:iCs/>
          <w:sz w:val="16"/>
          <w:szCs w:val="16"/>
        </w:rPr>
      </w:pPr>
    </w:p>
    <w:p w:rsidR="003F096B" w:rsidRPr="003F096B" w:rsidRDefault="003F096B" w:rsidP="003F096B">
      <w:pPr>
        <w:rPr>
          <w:rFonts w:ascii="Times New Roman" w:eastAsia="Times New Roman" w:hAnsi="Times New Roman" w:cs="Times New Roman"/>
          <w:b/>
          <w:bCs/>
          <w:i/>
          <w:sz w:val="22"/>
        </w:rPr>
      </w:pPr>
      <w:r w:rsidRPr="003F096B">
        <w:rPr>
          <w:rFonts w:ascii="Times New Roman" w:eastAsia="Times New Roman" w:hAnsi="Times New Roman" w:cs="Times New Roman"/>
          <w:b/>
          <w:bCs/>
          <w:i/>
          <w:sz w:val="22"/>
        </w:rPr>
        <w:t>Including this prayer:-</w:t>
      </w:r>
    </w:p>
    <w:p w:rsidR="003F096B" w:rsidRPr="003F096B" w:rsidRDefault="003F096B" w:rsidP="003F096B">
      <w:pPr>
        <w:rPr>
          <w:rFonts w:ascii="Times New Roman" w:eastAsia="Times New Roman" w:hAnsi="Times New Roman" w:cs="Times New Roman"/>
          <w:bCs/>
          <w:sz w:val="22"/>
        </w:rPr>
      </w:pPr>
      <w:r w:rsidRPr="003F096B">
        <w:rPr>
          <w:rFonts w:ascii="Times New Roman" w:eastAsia="Times New Roman" w:hAnsi="Times New Roman" w:cs="Times New Roman"/>
          <w:bCs/>
          <w:sz w:val="22"/>
        </w:rPr>
        <w:t>God of wonder and of joy: Grace comes from you,</w:t>
      </w:r>
    </w:p>
    <w:p w:rsidR="003F096B" w:rsidRPr="003F096B" w:rsidRDefault="003F096B" w:rsidP="003F096B">
      <w:pPr>
        <w:rPr>
          <w:rFonts w:ascii="Times New Roman" w:eastAsia="Times New Roman" w:hAnsi="Times New Roman" w:cs="Times New Roman"/>
          <w:bCs/>
          <w:sz w:val="22"/>
        </w:rPr>
      </w:pPr>
      <w:r w:rsidRPr="003F096B">
        <w:rPr>
          <w:rFonts w:ascii="Times New Roman" w:eastAsia="Times New Roman" w:hAnsi="Times New Roman" w:cs="Times New Roman"/>
          <w:bCs/>
          <w:sz w:val="22"/>
        </w:rPr>
        <w:t>And you alone are the source of life and love.</w:t>
      </w:r>
    </w:p>
    <w:p w:rsidR="003F096B" w:rsidRPr="003F096B" w:rsidRDefault="003F096B" w:rsidP="003F096B">
      <w:pPr>
        <w:rPr>
          <w:rFonts w:ascii="Times New Roman" w:eastAsia="Times New Roman" w:hAnsi="Times New Roman" w:cs="Times New Roman"/>
          <w:bCs/>
          <w:sz w:val="22"/>
        </w:rPr>
      </w:pPr>
      <w:r w:rsidRPr="003F096B">
        <w:rPr>
          <w:rFonts w:ascii="Times New Roman" w:eastAsia="Times New Roman" w:hAnsi="Times New Roman" w:cs="Times New Roman"/>
          <w:bCs/>
          <w:sz w:val="22"/>
        </w:rPr>
        <w:t>Without you, we cannot please you;</w:t>
      </w:r>
    </w:p>
    <w:p w:rsidR="003F096B" w:rsidRPr="003F096B" w:rsidRDefault="003F096B" w:rsidP="003F096B">
      <w:pPr>
        <w:rPr>
          <w:rFonts w:ascii="Times New Roman" w:eastAsia="Times New Roman" w:hAnsi="Times New Roman" w:cs="Times New Roman"/>
          <w:bCs/>
          <w:sz w:val="22"/>
        </w:rPr>
      </w:pPr>
      <w:r w:rsidRPr="003F096B">
        <w:rPr>
          <w:rFonts w:ascii="Times New Roman" w:eastAsia="Times New Roman" w:hAnsi="Times New Roman" w:cs="Times New Roman"/>
          <w:bCs/>
          <w:sz w:val="22"/>
        </w:rPr>
        <w:t>Without your love, our deeds are worth nothing.</w:t>
      </w:r>
    </w:p>
    <w:p w:rsidR="003F096B" w:rsidRPr="003F096B" w:rsidRDefault="003F096B" w:rsidP="003F096B">
      <w:pPr>
        <w:rPr>
          <w:rFonts w:ascii="Times New Roman" w:eastAsia="Times New Roman" w:hAnsi="Times New Roman" w:cs="Times New Roman"/>
          <w:bCs/>
          <w:sz w:val="22"/>
        </w:rPr>
      </w:pPr>
      <w:r w:rsidRPr="003F096B">
        <w:rPr>
          <w:rFonts w:ascii="Times New Roman" w:eastAsia="Times New Roman" w:hAnsi="Times New Roman" w:cs="Times New Roman"/>
          <w:bCs/>
          <w:sz w:val="22"/>
        </w:rPr>
        <w:t>Send your Holy Spirit,</w:t>
      </w:r>
    </w:p>
    <w:p w:rsidR="003F096B" w:rsidRPr="003F096B" w:rsidRDefault="003F096B" w:rsidP="003F096B">
      <w:pPr>
        <w:rPr>
          <w:rFonts w:ascii="Times New Roman" w:eastAsia="Times New Roman" w:hAnsi="Times New Roman" w:cs="Times New Roman"/>
          <w:bCs/>
          <w:sz w:val="22"/>
        </w:rPr>
      </w:pPr>
      <w:r w:rsidRPr="003F096B">
        <w:rPr>
          <w:rFonts w:ascii="Times New Roman" w:eastAsia="Times New Roman" w:hAnsi="Times New Roman" w:cs="Times New Roman"/>
          <w:bCs/>
          <w:sz w:val="22"/>
        </w:rPr>
        <w:t>And pour into our hearts that most excellent gift of love,</w:t>
      </w:r>
    </w:p>
    <w:p w:rsidR="003F096B" w:rsidRPr="003F096B" w:rsidRDefault="003F096B" w:rsidP="003F096B">
      <w:pPr>
        <w:rPr>
          <w:rFonts w:ascii="Times New Roman" w:eastAsia="Times New Roman" w:hAnsi="Times New Roman" w:cs="Times New Roman"/>
          <w:bCs/>
          <w:sz w:val="22"/>
        </w:rPr>
      </w:pPr>
      <w:r w:rsidRPr="003F096B">
        <w:rPr>
          <w:rFonts w:ascii="Times New Roman" w:eastAsia="Times New Roman" w:hAnsi="Times New Roman" w:cs="Times New Roman"/>
          <w:bCs/>
          <w:sz w:val="22"/>
        </w:rPr>
        <w:t>That we may worship you now with thankful hearts</w:t>
      </w:r>
    </w:p>
    <w:p w:rsidR="003F096B" w:rsidRPr="003F096B" w:rsidRDefault="003F096B" w:rsidP="003F096B">
      <w:pPr>
        <w:rPr>
          <w:rFonts w:ascii="Times New Roman" w:eastAsia="Times New Roman" w:hAnsi="Times New Roman" w:cs="Times New Roman"/>
          <w:bCs/>
          <w:sz w:val="22"/>
        </w:rPr>
      </w:pPr>
      <w:r w:rsidRPr="003F096B">
        <w:rPr>
          <w:rFonts w:ascii="Times New Roman" w:eastAsia="Times New Roman" w:hAnsi="Times New Roman" w:cs="Times New Roman"/>
          <w:bCs/>
          <w:sz w:val="22"/>
        </w:rPr>
        <w:t>And serve you always with willing minds;</w:t>
      </w:r>
    </w:p>
    <w:p w:rsidR="003F096B" w:rsidRPr="003F096B" w:rsidRDefault="003F096B" w:rsidP="003F096B">
      <w:pPr>
        <w:rPr>
          <w:rFonts w:ascii="Times New Roman" w:eastAsia="Times New Roman" w:hAnsi="Times New Roman" w:cs="Times New Roman"/>
          <w:b/>
          <w:bCs/>
          <w:sz w:val="22"/>
        </w:rPr>
      </w:pPr>
      <w:proofErr w:type="gramStart"/>
      <w:r w:rsidRPr="003F096B">
        <w:rPr>
          <w:rFonts w:ascii="Times New Roman" w:eastAsia="Times New Roman" w:hAnsi="Times New Roman" w:cs="Times New Roman"/>
          <w:bCs/>
          <w:sz w:val="22"/>
        </w:rPr>
        <w:t>Through Jesus Christ our Lord.</w:t>
      </w:r>
      <w:proofErr w:type="gramEnd"/>
      <w:r w:rsidRPr="003F096B">
        <w:rPr>
          <w:rFonts w:ascii="Times New Roman" w:eastAsia="Times New Roman" w:hAnsi="Times New Roman" w:cs="Times New Roman"/>
          <w:bCs/>
          <w:sz w:val="22"/>
        </w:rPr>
        <w:t xml:space="preserve"> </w:t>
      </w:r>
      <w:r w:rsidRPr="003F096B">
        <w:rPr>
          <w:rFonts w:ascii="Times New Roman" w:eastAsia="Times New Roman" w:hAnsi="Times New Roman" w:cs="Times New Roman"/>
          <w:b/>
          <w:bCs/>
          <w:sz w:val="22"/>
        </w:rPr>
        <w:t>Amen.</w:t>
      </w:r>
    </w:p>
    <w:p w:rsidR="003F096B" w:rsidRPr="003F096B" w:rsidRDefault="003F096B" w:rsidP="003F096B">
      <w:pPr>
        <w:rPr>
          <w:rFonts w:ascii="Times New Roman" w:eastAsia="Times New Roman" w:hAnsi="Times New Roman" w:cs="Times New Roman"/>
          <w:b/>
          <w:bCs/>
          <w:sz w:val="16"/>
          <w:szCs w:val="16"/>
        </w:rPr>
      </w:pPr>
    </w:p>
    <w:p w:rsidR="003F096B" w:rsidRPr="003F096B" w:rsidRDefault="003F096B" w:rsidP="003F096B">
      <w:pPr>
        <w:rPr>
          <w:rFonts w:ascii="Times New Roman" w:eastAsia="Times New Roman" w:hAnsi="Times New Roman" w:cs="Times New Roman"/>
          <w:b/>
          <w:sz w:val="24"/>
          <w:szCs w:val="24"/>
        </w:rPr>
      </w:pPr>
      <w:r w:rsidRPr="003F096B">
        <w:rPr>
          <w:rFonts w:ascii="Times New Roman" w:eastAsia="Times New Roman" w:hAnsi="Times New Roman" w:cs="Times New Roman"/>
          <w:b/>
          <w:sz w:val="24"/>
          <w:szCs w:val="24"/>
        </w:rPr>
        <w:t>A HYMN</w:t>
      </w:r>
    </w:p>
    <w:p w:rsidR="003F096B" w:rsidRPr="003F096B" w:rsidRDefault="003F096B" w:rsidP="003F096B">
      <w:pPr>
        <w:rPr>
          <w:rFonts w:ascii="Times New Roman" w:eastAsia="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8"/>
      </w:tblGrid>
      <w:tr w:rsidR="003F096B" w:rsidRPr="003F096B" w:rsidTr="00E03E02">
        <w:tc>
          <w:tcPr>
            <w:tcW w:w="6368" w:type="dxa"/>
            <w:shd w:val="clear" w:color="auto" w:fill="auto"/>
          </w:tcPr>
          <w:p w:rsidR="003F096B" w:rsidRPr="003F096B" w:rsidRDefault="003F096B" w:rsidP="003F096B">
            <w:pPr>
              <w:jc w:val="center"/>
              <w:rPr>
                <w:rFonts w:ascii="Times New Roman" w:eastAsia="Times New Roman" w:hAnsi="Times New Roman" w:cs="Times New Roman"/>
                <w:bCs/>
                <w:sz w:val="32"/>
                <w:szCs w:val="32"/>
              </w:rPr>
            </w:pPr>
            <w:bookmarkStart w:id="0" w:name="_GoBack"/>
            <w:bookmarkEnd w:id="0"/>
          </w:p>
        </w:tc>
      </w:tr>
    </w:tbl>
    <w:p w:rsidR="003F096B" w:rsidRPr="003F096B" w:rsidRDefault="003F096B" w:rsidP="003F096B">
      <w:pPr>
        <w:jc w:val="center"/>
        <w:rPr>
          <w:rFonts w:ascii="Times New Roman" w:eastAsia="Times New Roman" w:hAnsi="Times New Roman" w:cs="Times New Roman"/>
          <w:bCs/>
          <w:sz w:val="16"/>
          <w:szCs w:val="16"/>
        </w:rPr>
      </w:pPr>
    </w:p>
    <w:p w:rsidR="003F096B" w:rsidRPr="003F096B" w:rsidRDefault="003F096B"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bCs/>
          <w:color w:val="000000"/>
          <w:sz w:val="24"/>
          <w:szCs w:val="24"/>
        </w:rPr>
      </w:pPr>
      <w:r w:rsidRPr="003F096B">
        <w:rPr>
          <w:rFonts w:ascii="Times New Roman" w:eastAsia="Courier New" w:hAnsi="Times New Roman" w:cs="Times New Roman"/>
          <w:b/>
          <w:bCs/>
          <w:color w:val="000000"/>
          <w:sz w:val="24"/>
          <w:szCs w:val="24"/>
        </w:rPr>
        <w:t>THE INTRODUCTION</w:t>
      </w:r>
    </w:p>
    <w:p w:rsidR="003F096B" w:rsidRPr="003F096B" w:rsidRDefault="003F096B"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16"/>
          <w:szCs w:val="16"/>
        </w:rPr>
      </w:pPr>
    </w:p>
    <w:p w:rsidR="003F096B" w:rsidRPr="003F096B" w:rsidRDefault="003F096B"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bCs/>
          <w:color w:val="000000"/>
          <w:sz w:val="22"/>
        </w:rPr>
      </w:pPr>
      <w:r w:rsidRPr="003F096B">
        <w:rPr>
          <w:rFonts w:ascii="Times New Roman" w:eastAsia="Courier New" w:hAnsi="Times New Roman" w:cs="Times New Roman"/>
          <w:b/>
          <w:bCs/>
          <w:color w:val="000000"/>
          <w:sz w:val="22"/>
        </w:rPr>
        <w:t>The Declaration of Intent</w:t>
      </w:r>
    </w:p>
    <w:p w:rsidR="003F096B" w:rsidRPr="003F096B" w:rsidRDefault="003F096B"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i/>
          <w:iCs/>
          <w:color w:val="000000"/>
          <w:sz w:val="22"/>
        </w:rPr>
      </w:pPr>
      <w:r w:rsidRPr="003F096B">
        <w:rPr>
          <w:rFonts w:ascii="Times New Roman" w:eastAsia="Courier New" w:hAnsi="Times New Roman" w:cs="Times New Roman"/>
          <w:i/>
          <w:iCs/>
          <w:color w:val="000000"/>
          <w:sz w:val="22"/>
        </w:rPr>
        <w:t>After the couple have declared their intent the minister says to the congregation:</w:t>
      </w:r>
    </w:p>
    <w:p w:rsidR="003F096B" w:rsidRPr="003F096B" w:rsidRDefault="003F096B"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bCs/>
          <w:color w:val="000000"/>
          <w:sz w:val="22"/>
        </w:rPr>
      </w:pPr>
      <w:r w:rsidRPr="003F096B">
        <w:rPr>
          <w:rFonts w:ascii="Times New Roman" w:eastAsia="Courier New" w:hAnsi="Times New Roman" w:cs="Times New Roman"/>
          <w:color w:val="000000"/>
          <w:sz w:val="22"/>
        </w:rPr>
        <w:t xml:space="preserve">Will you, the friends and family of </w:t>
      </w:r>
      <w:r w:rsidRPr="003F096B">
        <w:rPr>
          <w:rFonts w:ascii="Times New Roman" w:eastAsia="Courier New" w:hAnsi="Times New Roman" w:cs="Times New Roman"/>
          <w:i/>
          <w:color w:val="000000"/>
          <w:sz w:val="22"/>
        </w:rPr>
        <w:t>N and N</w:t>
      </w:r>
      <w:r w:rsidRPr="003F096B">
        <w:rPr>
          <w:rFonts w:ascii="Times New Roman" w:eastAsia="Courier New" w:hAnsi="Times New Roman" w:cs="Times New Roman"/>
          <w:color w:val="000000"/>
          <w:sz w:val="22"/>
        </w:rPr>
        <w:t xml:space="preserve">, support and uphold them in their marriage now and in the years to come? </w:t>
      </w:r>
      <w:r w:rsidRPr="003F096B">
        <w:rPr>
          <w:rFonts w:ascii="Times New Roman" w:eastAsia="Courier New" w:hAnsi="Times New Roman" w:cs="Times New Roman"/>
          <w:b/>
          <w:bCs/>
          <w:color w:val="000000"/>
          <w:sz w:val="22"/>
        </w:rPr>
        <w:t>We will.</w:t>
      </w:r>
    </w:p>
    <w:p w:rsidR="003F096B" w:rsidRPr="003F096B" w:rsidRDefault="003F096B"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bCs/>
          <w:color w:val="000000"/>
          <w:sz w:val="24"/>
          <w:szCs w:val="24"/>
        </w:rPr>
      </w:pPr>
    </w:p>
    <w:p w:rsidR="003F096B" w:rsidRPr="003F096B" w:rsidRDefault="003F096B"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ourier New" w:hAnsi="Times New Roman" w:cs="Times New Roman"/>
          <w:bCs/>
          <w:color w:val="000000"/>
          <w:sz w:val="24"/>
          <w:szCs w:val="24"/>
        </w:rPr>
      </w:pPr>
      <w:r w:rsidRPr="003F096B">
        <w:rPr>
          <w:rFonts w:ascii="Times New Roman" w:eastAsia="Courier New" w:hAnsi="Times New Roman" w:cs="Times New Roman"/>
          <w:bCs/>
          <w:color w:val="000000"/>
          <w:sz w:val="24"/>
          <w:szCs w:val="24"/>
        </w:rPr>
        <w:t>THE WORD OF GOD</w:t>
      </w:r>
    </w:p>
    <w:p w:rsidR="003F096B" w:rsidRPr="003F096B" w:rsidRDefault="003F096B"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Cs/>
          <w:color w:val="000000"/>
          <w:sz w:val="24"/>
          <w:szCs w:val="24"/>
        </w:rPr>
      </w:pPr>
      <w:r w:rsidRPr="003F096B">
        <w:rPr>
          <w:rFonts w:ascii="Times New Roman" w:eastAsia="Courier New" w:hAnsi="Times New Roman" w:cs="Times New Roman"/>
          <w:bCs/>
          <w:color w:val="000000"/>
          <w:sz w:val="24"/>
          <w:szCs w:val="24"/>
        </w:rPr>
        <w:t>A Bible Reading</w:t>
      </w:r>
    </w:p>
    <w:p w:rsidR="003F096B" w:rsidRPr="003F096B" w:rsidRDefault="003F096B"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ourier New" w:hAnsi="Times New Roman" w:cs="Times New Roman"/>
          <w:bCs/>
          <w:color w:val="000000"/>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8"/>
      </w:tblGrid>
      <w:tr w:rsidR="003F096B" w:rsidRPr="003F096B" w:rsidTr="00E03E02">
        <w:tc>
          <w:tcPr>
            <w:tcW w:w="6368" w:type="dxa"/>
            <w:shd w:val="clear" w:color="auto" w:fill="auto"/>
          </w:tcPr>
          <w:p w:rsidR="003F096B" w:rsidRPr="003F096B" w:rsidRDefault="003F096B"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ourier New" w:hAnsi="Times New Roman" w:cs="Times New Roman"/>
                <w:bCs/>
                <w:color w:val="000000"/>
                <w:sz w:val="32"/>
                <w:szCs w:val="32"/>
              </w:rPr>
            </w:pPr>
          </w:p>
        </w:tc>
      </w:tr>
    </w:tbl>
    <w:p w:rsidR="003F096B" w:rsidRPr="003F096B" w:rsidRDefault="003F096B"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ourier New" w:hAnsi="Times New Roman" w:cs="Times New Roman"/>
          <w:bCs/>
          <w:color w:val="000000"/>
          <w:sz w:val="12"/>
        </w:rPr>
      </w:pPr>
    </w:p>
    <w:p w:rsidR="003F096B" w:rsidRPr="003F096B" w:rsidRDefault="003F096B"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ourier New" w:hAnsi="Times New Roman" w:cs="Times New Roman"/>
          <w:bCs/>
          <w:color w:val="000000"/>
          <w:sz w:val="24"/>
          <w:szCs w:val="24"/>
        </w:rPr>
      </w:pPr>
      <w:r w:rsidRPr="003F096B">
        <w:rPr>
          <w:rFonts w:ascii="Times New Roman" w:eastAsia="Courier New" w:hAnsi="Times New Roman" w:cs="Times New Roman"/>
          <w:bCs/>
          <w:color w:val="000000"/>
          <w:sz w:val="24"/>
          <w:szCs w:val="24"/>
        </w:rPr>
        <w:t xml:space="preserve">The </w:t>
      </w:r>
      <w:r w:rsidR="00A7359B">
        <w:rPr>
          <w:rFonts w:ascii="Times New Roman" w:eastAsia="Courier New" w:hAnsi="Times New Roman" w:cs="Times New Roman"/>
          <w:bCs/>
          <w:color w:val="000000"/>
          <w:sz w:val="24"/>
          <w:szCs w:val="24"/>
        </w:rPr>
        <w:t>Address</w:t>
      </w:r>
    </w:p>
    <w:p w:rsidR="003F096B" w:rsidRPr="003F096B" w:rsidRDefault="003F096B"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ourier New" w:hAnsi="Times New Roman" w:cs="Times New Roman"/>
          <w:bCs/>
          <w:color w:val="000000"/>
          <w:sz w:val="24"/>
          <w:szCs w:val="24"/>
        </w:rPr>
      </w:pPr>
      <w:r w:rsidRPr="003F096B">
        <w:rPr>
          <w:rFonts w:ascii="Times New Roman" w:eastAsia="Courier New" w:hAnsi="Times New Roman" w:cs="Times New Roman"/>
          <w:bCs/>
          <w:color w:val="000000"/>
          <w:sz w:val="24"/>
          <w:szCs w:val="24"/>
        </w:rPr>
        <w:t>The Marriage</w:t>
      </w:r>
    </w:p>
    <w:p w:rsidR="003F096B" w:rsidRPr="003F096B" w:rsidRDefault="003F096B"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ourier New" w:hAnsi="Times New Roman" w:cs="Times New Roman"/>
          <w:bCs/>
          <w:color w:val="000000"/>
          <w:sz w:val="24"/>
          <w:szCs w:val="24"/>
        </w:rPr>
      </w:pPr>
      <w:r w:rsidRPr="003F096B">
        <w:rPr>
          <w:rFonts w:ascii="Times New Roman" w:eastAsia="Courier New" w:hAnsi="Times New Roman" w:cs="Times New Roman"/>
          <w:bCs/>
          <w:color w:val="000000"/>
          <w:sz w:val="24"/>
          <w:szCs w:val="24"/>
        </w:rPr>
        <w:t>The Vows</w:t>
      </w:r>
    </w:p>
    <w:p w:rsidR="003F096B" w:rsidRPr="003F096B" w:rsidRDefault="003F096B"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ourier New" w:hAnsi="Times New Roman" w:cs="Times New Roman"/>
          <w:bCs/>
          <w:color w:val="000000"/>
          <w:sz w:val="24"/>
          <w:szCs w:val="24"/>
        </w:rPr>
      </w:pPr>
      <w:r w:rsidRPr="003F096B">
        <w:rPr>
          <w:rFonts w:ascii="Times New Roman" w:eastAsia="Courier New" w:hAnsi="Times New Roman" w:cs="Times New Roman"/>
          <w:bCs/>
          <w:color w:val="000000"/>
          <w:sz w:val="24"/>
          <w:szCs w:val="24"/>
        </w:rPr>
        <w:t>The Rings</w:t>
      </w:r>
    </w:p>
    <w:p w:rsidR="003F096B" w:rsidRPr="003F096B" w:rsidRDefault="003F096B"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bCs/>
          <w:color w:val="000000"/>
          <w:sz w:val="24"/>
          <w:szCs w:val="24"/>
        </w:rPr>
      </w:pPr>
    </w:p>
    <w:p w:rsidR="003F096B" w:rsidRPr="003F096B" w:rsidRDefault="003F096B"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bCs/>
          <w:color w:val="000000"/>
          <w:sz w:val="24"/>
          <w:szCs w:val="24"/>
        </w:rPr>
      </w:pPr>
    </w:p>
    <w:p w:rsidR="003F096B" w:rsidRPr="003F096B" w:rsidRDefault="003F096B"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bCs/>
          <w:color w:val="000000"/>
          <w:sz w:val="24"/>
          <w:szCs w:val="24"/>
        </w:rPr>
      </w:pPr>
      <w:r w:rsidRPr="003F096B">
        <w:rPr>
          <w:rFonts w:ascii="Times New Roman" w:eastAsia="Courier New" w:hAnsi="Times New Roman" w:cs="Times New Roman"/>
          <w:b/>
          <w:bCs/>
          <w:color w:val="000000"/>
          <w:sz w:val="24"/>
          <w:szCs w:val="24"/>
        </w:rPr>
        <w:lastRenderedPageBreak/>
        <w:t>The PRAYERS</w:t>
      </w:r>
    </w:p>
    <w:p w:rsidR="003F096B" w:rsidRPr="003F096B" w:rsidRDefault="003F096B"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ourier New" w:hAnsi="Times New Roman" w:cs="Times New Roman"/>
          <w:b/>
          <w:bCs/>
          <w:color w:val="000000"/>
          <w:sz w:val="22"/>
        </w:rPr>
      </w:pPr>
    </w:p>
    <w:p w:rsidR="003F096B" w:rsidRPr="003F096B" w:rsidRDefault="003F096B"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i/>
          <w:iCs/>
          <w:color w:val="000000"/>
          <w:sz w:val="22"/>
        </w:rPr>
      </w:pPr>
      <w:r w:rsidRPr="003F096B">
        <w:rPr>
          <w:rFonts w:ascii="Times New Roman" w:eastAsia="Courier New" w:hAnsi="Times New Roman" w:cs="Times New Roman"/>
          <w:i/>
          <w:iCs/>
          <w:color w:val="000000"/>
          <w:sz w:val="22"/>
        </w:rPr>
        <w:t>With the response:-</w:t>
      </w:r>
    </w:p>
    <w:p w:rsidR="003F096B" w:rsidRPr="003F096B" w:rsidRDefault="003F096B"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22"/>
        </w:rPr>
      </w:pPr>
      <w:r w:rsidRPr="003F096B">
        <w:rPr>
          <w:rFonts w:ascii="Times New Roman" w:eastAsia="Courier New" w:hAnsi="Times New Roman" w:cs="Times New Roman"/>
          <w:color w:val="000000"/>
          <w:sz w:val="22"/>
        </w:rPr>
        <w:t>Lord of life and love</w:t>
      </w:r>
    </w:p>
    <w:p w:rsidR="003F096B" w:rsidRPr="003F096B" w:rsidRDefault="003F096B"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bCs/>
          <w:color w:val="000000"/>
          <w:sz w:val="22"/>
        </w:rPr>
      </w:pPr>
      <w:r w:rsidRPr="003F096B">
        <w:rPr>
          <w:rFonts w:ascii="Times New Roman" w:eastAsia="Courier New" w:hAnsi="Times New Roman" w:cs="Times New Roman"/>
          <w:b/>
          <w:bCs/>
          <w:color w:val="000000"/>
          <w:sz w:val="22"/>
        </w:rPr>
        <w:t>Hear our prayer.</w:t>
      </w:r>
    </w:p>
    <w:p w:rsidR="003F096B" w:rsidRPr="003F096B" w:rsidRDefault="003F096B"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bCs/>
          <w:color w:val="000000"/>
          <w:sz w:val="16"/>
          <w:szCs w:val="16"/>
        </w:rPr>
      </w:pPr>
    </w:p>
    <w:p w:rsidR="003F096B" w:rsidRPr="003F096B" w:rsidRDefault="003F096B"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22"/>
        </w:rPr>
      </w:pPr>
      <w:r w:rsidRPr="003F096B">
        <w:rPr>
          <w:rFonts w:ascii="Times New Roman" w:eastAsia="Courier New" w:hAnsi="Times New Roman" w:cs="Times New Roman"/>
          <w:color w:val="000000"/>
          <w:sz w:val="22"/>
        </w:rPr>
        <w:t>As our Saviour taught us, so we pray:-</w:t>
      </w:r>
    </w:p>
    <w:p w:rsidR="003F096B" w:rsidRPr="003F096B" w:rsidRDefault="003F096B"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16"/>
          <w:szCs w:val="16"/>
        </w:rPr>
      </w:pPr>
    </w:p>
    <w:p w:rsidR="003F096B" w:rsidRPr="003F096B" w:rsidRDefault="003F096B"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bCs/>
          <w:color w:val="000000"/>
          <w:sz w:val="22"/>
        </w:rPr>
      </w:pPr>
      <w:r w:rsidRPr="003F096B">
        <w:rPr>
          <w:rFonts w:ascii="Times New Roman" w:eastAsia="Courier New" w:hAnsi="Times New Roman" w:cs="Times New Roman"/>
          <w:b/>
          <w:bCs/>
          <w:color w:val="000000"/>
          <w:sz w:val="22"/>
        </w:rPr>
        <w:t xml:space="preserve">Our Father in heaven, </w:t>
      </w:r>
    </w:p>
    <w:p w:rsidR="003F096B" w:rsidRPr="003F096B" w:rsidRDefault="003F096B"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bCs/>
          <w:color w:val="000000"/>
          <w:sz w:val="22"/>
        </w:rPr>
      </w:pPr>
      <w:r w:rsidRPr="003F096B">
        <w:rPr>
          <w:rFonts w:ascii="Times New Roman" w:eastAsia="Courier New" w:hAnsi="Times New Roman" w:cs="Times New Roman"/>
          <w:b/>
          <w:bCs/>
          <w:color w:val="000000"/>
          <w:sz w:val="22"/>
        </w:rPr>
        <w:t xml:space="preserve">Hallowed be </w:t>
      </w:r>
      <w:proofErr w:type="gramStart"/>
      <w:r w:rsidRPr="003F096B">
        <w:rPr>
          <w:rFonts w:ascii="Times New Roman" w:eastAsia="Courier New" w:hAnsi="Times New Roman" w:cs="Times New Roman"/>
          <w:b/>
          <w:bCs/>
          <w:color w:val="000000"/>
          <w:sz w:val="22"/>
        </w:rPr>
        <w:t>Your</w:t>
      </w:r>
      <w:proofErr w:type="gramEnd"/>
      <w:r w:rsidRPr="003F096B">
        <w:rPr>
          <w:rFonts w:ascii="Times New Roman" w:eastAsia="Courier New" w:hAnsi="Times New Roman" w:cs="Times New Roman"/>
          <w:b/>
          <w:bCs/>
          <w:color w:val="000000"/>
          <w:sz w:val="22"/>
        </w:rPr>
        <w:t xml:space="preserve"> name,</w:t>
      </w:r>
    </w:p>
    <w:p w:rsidR="003F096B" w:rsidRPr="003F096B" w:rsidRDefault="003F096B"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bCs/>
          <w:color w:val="000000"/>
          <w:sz w:val="22"/>
        </w:rPr>
      </w:pPr>
      <w:r w:rsidRPr="003F096B">
        <w:rPr>
          <w:rFonts w:ascii="Times New Roman" w:eastAsia="Courier New" w:hAnsi="Times New Roman" w:cs="Times New Roman"/>
          <w:b/>
          <w:bCs/>
          <w:color w:val="000000"/>
          <w:sz w:val="22"/>
        </w:rPr>
        <w:t>Your kingdom come,</w:t>
      </w:r>
    </w:p>
    <w:p w:rsidR="003F096B" w:rsidRPr="003F096B" w:rsidRDefault="003F096B"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bCs/>
          <w:color w:val="000000"/>
          <w:sz w:val="22"/>
        </w:rPr>
      </w:pPr>
      <w:r w:rsidRPr="003F096B">
        <w:rPr>
          <w:rFonts w:ascii="Times New Roman" w:eastAsia="Courier New" w:hAnsi="Times New Roman" w:cs="Times New Roman"/>
          <w:b/>
          <w:bCs/>
          <w:color w:val="000000"/>
          <w:sz w:val="22"/>
        </w:rPr>
        <w:t xml:space="preserve">Your will be done, </w:t>
      </w:r>
    </w:p>
    <w:p w:rsidR="003F096B" w:rsidRPr="003F096B" w:rsidRDefault="003F096B"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bCs/>
          <w:color w:val="000000"/>
          <w:sz w:val="22"/>
        </w:rPr>
      </w:pPr>
      <w:proofErr w:type="gramStart"/>
      <w:r w:rsidRPr="003F096B">
        <w:rPr>
          <w:rFonts w:ascii="Times New Roman" w:eastAsia="Courier New" w:hAnsi="Times New Roman" w:cs="Times New Roman"/>
          <w:b/>
          <w:bCs/>
          <w:color w:val="000000"/>
          <w:sz w:val="22"/>
        </w:rPr>
        <w:t>on</w:t>
      </w:r>
      <w:proofErr w:type="gramEnd"/>
      <w:r w:rsidRPr="003F096B">
        <w:rPr>
          <w:rFonts w:ascii="Times New Roman" w:eastAsia="Courier New" w:hAnsi="Times New Roman" w:cs="Times New Roman"/>
          <w:b/>
          <w:bCs/>
          <w:color w:val="000000"/>
          <w:sz w:val="22"/>
        </w:rPr>
        <w:t xml:space="preserve"> earth as in heaven.</w:t>
      </w:r>
    </w:p>
    <w:p w:rsidR="003F096B" w:rsidRPr="003F096B" w:rsidRDefault="003F096B"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bCs/>
          <w:color w:val="000000"/>
          <w:sz w:val="22"/>
        </w:rPr>
      </w:pPr>
      <w:r w:rsidRPr="003F096B">
        <w:rPr>
          <w:rFonts w:ascii="Times New Roman" w:eastAsia="Courier New" w:hAnsi="Times New Roman" w:cs="Times New Roman"/>
          <w:b/>
          <w:bCs/>
          <w:color w:val="000000"/>
          <w:sz w:val="22"/>
        </w:rPr>
        <w:t>Give us today our daily bread.</w:t>
      </w:r>
    </w:p>
    <w:p w:rsidR="003F096B" w:rsidRPr="003F096B" w:rsidRDefault="003F096B"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bCs/>
          <w:color w:val="000000"/>
          <w:sz w:val="22"/>
        </w:rPr>
      </w:pPr>
      <w:r w:rsidRPr="003F096B">
        <w:rPr>
          <w:rFonts w:ascii="Times New Roman" w:eastAsia="Courier New" w:hAnsi="Times New Roman" w:cs="Times New Roman"/>
          <w:b/>
          <w:bCs/>
          <w:color w:val="000000"/>
          <w:sz w:val="22"/>
        </w:rPr>
        <w:t>Forgive us our sins as we forgive those who sin against us.</w:t>
      </w:r>
    </w:p>
    <w:p w:rsidR="003F096B" w:rsidRPr="003F096B" w:rsidRDefault="003F096B"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bCs/>
          <w:color w:val="000000"/>
          <w:sz w:val="22"/>
        </w:rPr>
      </w:pPr>
      <w:r w:rsidRPr="003F096B">
        <w:rPr>
          <w:rFonts w:ascii="Times New Roman" w:eastAsia="Courier New" w:hAnsi="Times New Roman" w:cs="Times New Roman"/>
          <w:b/>
          <w:bCs/>
          <w:color w:val="000000"/>
          <w:sz w:val="22"/>
        </w:rPr>
        <w:t>Lead us not into temptation but deliver us from evil.</w:t>
      </w:r>
    </w:p>
    <w:p w:rsidR="003F096B" w:rsidRPr="003F096B" w:rsidRDefault="003F096B"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bCs/>
          <w:color w:val="000000"/>
          <w:sz w:val="22"/>
        </w:rPr>
      </w:pPr>
      <w:r w:rsidRPr="003F096B">
        <w:rPr>
          <w:rFonts w:ascii="Times New Roman" w:eastAsia="Courier New" w:hAnsi="Times New Roman" w:cs="Times New Roman"/>
          <w:b/>
          <w:bCs/>
          <w:color w:val="000000"/>
          <w:sz w:val="22"/>
        </w:rPr>
        <w:t>For the kingdom, the power and the glory are yours,</w:t>
      </w:r>
    </w:p>
    <w:p w:rsidR="003F096B" w:rsidRPr="003F096B" w:rsidRDefault="003F096B"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22"/>
        </w:rPr>
      </w:pPr>
      <w:proofErr w:type="gramStart"/>
      <w:r w:rsidRPr="003F096B">
        <w:rPr>
          <w:rFonts w:ascii="Times New Roman" w:eastAsia="Courier New" w:hAnsi="Times New Roman" w:cs="Times New Roman"/>
          <w:b/>
          <w:bCs/>
          <w:color w:val="000000"/>
          <w:sz w:val="22"/>
        </w:rPr>
        <w:t>Now and forever.</w:t>
      </w:r>
      <w:proofErr w:type="gramEnd"/>
      <w:r w:rsidRPr="003F096B">
        <w:rPr>
          <w:rFonts w:ascii="Times New Roman" w:eastAsia="Courier New" w:hAnsi="Times New Roman" w:cs="Times New Roman"/>
          <w:b/>
          <w:bCs/>
          <w:color w:val="000000"/>
          <w:sz w:val="22"/>
        </w:rPr>
        <w:t xml:space="preserve"> Amen</w:t>
      </w:r>
    </w:p>
    <w:p w:rsidR="003F096B" w:rsidRDefault="003F096B"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24"/>
          <w:szCs w:val="24"/>
        </w:rPr>
      </w:pPr>
    </w:p>
    <w:p w:rsidR="001B140A" w:rsidRDefault="001B140A"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(This can be changed to the traditional Lord’s Prayer if requested)</w:t>
      </w:r>
    </w:p>
    <w:p w:rsidR="001B140A" w:rsidRPr="003F096B" w:rsidRDefault="001B140A"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24"/>
          <w:szCs w:val="24"/>
        </w:rPr>
      </w:pPr>
    </w:p>
    <w:p w:rsidR="003F096B" w:rsidRPr="003F096B" w:rsidRDefault="003F096B"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b/>
          <w:bCs/>
          <w:color w:val="000000"/>
          <w:sz w:val="24"/>
          <w:szCs w:val="24"/>
        </w:rPr>
      </w:pPr>
      <w:r w:rsidRPr="003F096B">
        <w:rPr>
          <w:rFonts w:ascii="Times New Roman" w:eastAsia="Courier New" w:hAnsi="Times New Roman" w:cs="Times New Roman"/>
          <w:b/>
          <w:bCs/>
          <w:color w:val="000000"/>
          <w:sz w:val="24"/>
          <w:szCs w:val="24"/>
        </w:rPr>
        <w:t>THE BLESSING</w:t>
      </w:r>
    </w:p>
    <w:p w:rsidR="003F096B" w:rsidRPr="003F096B" w:rsidRDefault="003F096B"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24"/>
          <w:szCs w:val="24"/>
        </w:rPr>
      </w:pPr>
    </w:p>
    <w:p w:rsidR="003F096B" w:rsidRPr="003F096B" w:rsidRDefault="003F096B"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24"/>
          <w:szCs w:val="24"/>
        </w:rPr>
      </w:pPr>
      <w:r w:rsidRPr="003F096B">
        <w:rPr>
          <w:rFonts w:ascii="Times New Roman" w:eastAsia="Courier New" w:hAnsi="Times New Roman" w:cs="Times New Roman"/>
          <w:color w:val="000000"/>
          <w:sz w:val="24"/>
          <w:szCs w:val="24"/>
        </w:rPr>
        <w:t>A HYMN</w:t>
      </w:r>
    </w:p>
    <w:p w:rsidR="003F096B" w:rsidRPr="003F096B" w:rsidRDefault="003F096B"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8"/>
      </w:tblGrid>
      <w:tr w:rsidR="003F096B" w:rsidRPr="003F096B" w:rsidTr="00E03E02">
        <w:tc>
          <w:tcPr>
            <w:tcW w:w="6368" w:type="dxa"/>
            <w:shd w:val="clear" w:color="auto" w:fill="auto"/>
          </w:tcPr>
          <w:p w:rsidR="003F096B" w:rsidRPr="003F096B" w:rsidRDefault="003F096B"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ourier New" w:hAnsi="Times New Roman" w:cs="Times New Roman"/>
                <w:color w:val="000000"/>
                <w:sz w:val="32"/>
                <w:szCs w:val="32"/>
              </w:rPr>
            </w:pPr>
          </w:p>
        </w:tc>
      </w:tr>
    </w:tbl>
    <w:p w:rsidR="003F096B" w:rsidRPr="003F096B" w:rsidRDefault="003F096B" w:rsidP="003F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ourier New" w:hAnsi="Times New Roman" w:cs="Times New Roman"/>
          <w:color w:val="000000"/>
          <w:sz w:val="24"/>
          <w:szCs w:val="24"/>
        </w:rPr>
      </w:pPr>
    </w:p>
    <w:p w:rsidR="003F096B" w:rsidRPr="003F096B" w:rsidRDefault="003F096B" w:rsidP="003F096B">
      <w:pPr>
        <w:spacing w:line="240" w:lineRule="atLeast"/>
        <w:rPr>
          <w:rFonts w:ascii="Times New Roman" w:eastAsia="Times New Roman" w:hAnsi="Times New Roman" w:cs="Times New Roman"/>
          <w:b/>
          <w:sz w:val="24"/>
          <w:szCs w:val="24"/>
        </w:rPr>
      </w:pPr>
      <w:r w:rsidRPr="003F096B">
        <w:rPr>
          <w:rFonts w:ascii="Times New Roman" w:eastAsia="Times New Roman" w:hAnsi="Times New Roman" w:cs="Times New Roman"/>
          <w:b/>
          <w:sz w:val="24"/>
          <w:szCs w:val="24"/>
        </w:rPr>
        <w:t>THE REGISTRATION OF THE MARRIAGE</w:t>
      </w:r>
    </w:p>
    <w:p w:rsidR="003F096B" w:rsidRPr="003F096B" w:rsidRDefault="003F096B" w:rsidP="003F096B">
      <w:pPr>
        <w:spacing w:line="240" w:lineRule="atLeast"/>
        <w:rPr>
          <w:rFonts w:ascii="Times New Roman" w:eastAsia="Times New Roman" w:hAnsi="Times New Roman" w:cs="Times New Roman"/>
          <w:sz w:val="16"/>
          <w:szCs w:val="16"/>
        </w:rPr>
      </w:pPr>
    </w:p>
    <w:p w:rsidR="003F096B" w:rsidRPr="003F096B" w:rsidRDefault="003F096B" w:rsidP="003F096B">
      <w:pPr>
        <w:spacing w:line="240" w:lineRule="atLeast"/>
        <w:rPr>
          <w:rFonts w:ascii="Times New Roman" w:eastAsia="Times New Roman" w:hAnsi="Times New Roman" w:cs="Times New Roman"/>
          <w:sz w:val="22"/>
        </w:rPr>
      </w:pPr>
      <w:r w:rsidRPr="003F096B">
        <w:rPr>
          <w:rFonts w:ascii="Times New Roman" w:eastAsia="Times New Roman" w:hAnsi="Times New Roman" w:cs="Times New Roman"/>
          <w:sz w:val="22"/>
        </w:rPr>
        <w:t>(Give details of music to be played during signing of registers)</w:t>
      </w:r>
    </w:p>
    <w:p w:rsidR="003F096B" w:rsidRPr="003F096B" w:rsidRDefault="003F096B" w:rsidP="003F096B">
      <w:pPr>
        <w:spacing w:line="240" w:lineRule="atLeast"/>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8"/>
      </w:tblGrid>
      <w:tr w:rsidR="003F096B" w:rsidRPr="003F096B" w:rsidTr="00E03E02">
        <w:tc>
          <w:tcPr>
            <w:tcW w:w="6368" w:type="dxa"/>
            <w:shd w:val="clear" w:color="auto" w:fill="auto"/>
          </w:tcPr>
          <w:p w:rsidR="003F096B" w:rsidRPr="003F096B" w:rsidRDefault="003F096B" w:rsidP="003F096B">
            <w:pPr>
              <w:spacing w:line="240" w:lineRule="atLeast"/>
              <w:rPr>
                <w:rFonts w:ascii="Times New Roman" w:eastAsia="Times New Roman" w:hAnsi="Times New Roman" w:cs="Times New Roman"/>
                <w:sz w:val="44"/>
                <w:szCs w:val="44"/>
              </w:rPr>
            </w:pPr>
          </w:p>
        </w:tc>
      </w:tr>
    </w:tbl>
    <w:p w:rsidR="003F096B" w:rsidRPr="003F096B" w:rsidRDefault="003F096B" w:rsidP="003F096B">
      <w:pPr>
        <w:spacing w:line="240" w:lineRule="atLeast"/>
        <w:rPr>
          <w:rFonts w:ascii="Times New Roman" w:eastAsia="Times New Roman" w:hAnsi="Times New Roman" w:cs="Times New Roman"/>
          <w:sz w:val="16"/>
          <w:szCs w:val="16"/>
        </w:rPr>
      </w:pPr>
    </w:p>
    <w:p w:rsidR="003F096B" w:rsidRPr="003F096B" w:rsidRDefault="003F096B" w:rsidP="003F096B">
      <w:pPr>
        <w:spacing w:line="240" w:lineRule="atLeast"/>
        <w:rPr>
          <w:rFonts w:ascii="Times New Roman" w:eastAsia="Times New Roman" w:hAnsi="Times New Roman" w:cs="Times New Roman"/>
          <w:sz w:val="24"/>
          <w:szCs w:val="24"/>
        </w:rPr>
      </w:pPr>
      <w:r w:rsidRPr="003F096B">
        <w:rPr>
          <w:rFonts w:ascii="Times New Roman" w:eastAsia="Times New Roman" w:hAnsi="Times New Roman" w:cs="Times New Roman"/>
          <w:sz w:val="24"/>
          <w:szCs w:val="24"/>
        </w:rPr>
        <w:t>EXIT MUSIC</w:t>
      </w:r>
    </w:p>
    <w:p w:rsidR="003F096B" w:rsidRPr="003F096B" w:rsidRDefault="003F096B" w:rsidP="003F096B">
      <w:pPr>
        <w:spacing w:line="240" w:lineRule="atLeast"/>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8"/>
      </w:tblGrid>
      <w:tr w:rsidR="003F096B" w:rsidRPr="003F096B" w:rsidTr="00E03E02">
        <w:tc>
          <w:tcPr>
            <w:tcW w:w="6368" w:type="dxa"/>
            <w:shd w:val="clear" w:color="auto" w:fill="auto"/>
          </w:tcPr>
          <w:p w:rsidR="003F096B" w:rsidRPr="003F096B" w:rsidRDefault="003F096B" w:rsidP="003F096B">
            <w:pPr>
              <w:spacing w:line="240" w:lineRule="atLeast"/>
              <w:jc w:val="center"/>
              <w:rPr>
                <w:rFonts w:ascii="Times New Roman" w:eastAsia="Times New Roman" w:hAnsi="Times New Roman" w:cs="Times New Roman"/>
                <w:sz w:val="32"/>
                <w:szCs w:val="32"/>
              </w:rPr>
            </w:pPr>
          </w:p>
        </w:tc>
      </w:tr>
    </w:tbl>
    <w:p w:rsidR="003F096B" w:rsidRPr="003F096B" w:rsidRDefault="003F096B" w:rsidP="003F096B">
      <w:pPr>
        <w:spacing w:line="240" w:lineRule="atLeast"/>
        <w:jc w:val="center"/>
        <w:rPr>
          <w:rFonts w:ascii="Times New Roman" w:eastAsia="Times New Roman" w:hAnsi="Times New Roman" w:cs="Times New Roman"/>
          <w:sz w:val="24"/>
          <w:szCs w:val="24"/>
        </w:rPr>
      </w:pPr>
    </w:p>
    <w:p w:rsidR="00C7244E" w:rsidRPr="00186D8A" w:rsidRDefault="003F096B" w:rsidP="00186D8A">
      <w:pPr>
        <w:spacing w:line="240" w:lineRule="atLeast"/>
        <w:jc w:val="center"/>
        <w:rPr>
          <w:rFonts w:ascii="Times New Roman" w:eastAsia="Times New Roman" w:hAnsi="Times New Roman" w:cs="Times New Roman"/>
          <w:i/>
          <w:sz w:val="20"/>
          <w:szCs w:val="18"/>
        </w:rPr>
      </w:pPr>
      <w:r w:rsidRPr="003F096B">
        <w:rPr>
          <w:rFonts w:ascii="Times New Roman" w:eastAsia="Times New Roman" w:hAnsi="Times New Roman" w:cs="Times New Roman"/>
          <w:i/>
          <w:sz w:val="20"/>
          <w:szCs w:val="18"/>
        </w:rPr>
        <w:t>Words, titles and names need to be filled in for the entrance and exit music, the hymns and the names of the Bride and Groom for the response at the end of the Declaration of Intent.</w:t>
      </w:r>
      <w:r w:rsidRPr="003F096B">
        <w:rPr>
          <w:rFonts w:ascii="Century Gothic" w:eastAsia="Times New Roman" w:hAnsi="Century Gothic" w:cs="Times New Roman"/>
          <w:sz w:val="20"/>
          <w:szCs w:val="20"/>
        </w:rPr>
        <w:tab/>
      </w:r>
    </w:p>
    <w:sectPr w:rsidR="00C7244E" w:rsidRPr="00186D8A" w:rsidSect="00F040ED">
      <w:footerReference w:type="default" r:id="rId7"/>
      <w:pgSz w:w="8391" w:h="11907" w:code="11"/>
      <w:pgMar w:top="425" w:right="720" w:bottom="720" w:left="720"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3F9" w:rsidRDefault="004053F9" w:rsidP="00F040ED">
      <w:r>
        <w:separator/>
      </w:r>
    </w:p>
  </w:endnote>
  <w:endnote w:type="continuationSeparator" w:id="0">
    <w:p w:rsidR="004053F9" w:rsidRDefault="004053F9" w:rsidP="00F04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ED" w:rsidRDefault="00F040ED" w:rsidP="003F096B">
    <w:pPr>
      <w:pStyle w:val="Footer"/>
    </w:pPr>
  </w:p>
  <w:p w:rsidR="00F040ED" w:rsidRDefault="00F04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3F9" w:rsidRDefault="004053F9" w:rsidP="00F040ED">
      <w:r>
        <w:separator/>
      </w:r>
    </w:p>
  </w:footnote>
  <w:footnote w:type="continuationSeparator" w:id="0">
    <w:p w:rsidR="004053F9" w:rsidRDefault="004053F9" w:rsidP="00F04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6B"/>
    <w:rsid w:val="0018562F"/>
    <w:rsid w:val="00186D8A"/>
    <w:rsid w:val="001A1846"/>
    <w:rsid w:val="001B140A"/>
    <w:rsid w:val="001C7556"/>
    <w:rsid w:val="00291CE6"/>
    <w:rsid w:val="003F096B"/>
    <w:rsid w:val="004053F9"/>
    <w:rsid w:val="00615029"/>
    <w:rsid w:val="006B1018"/>
    <w:rsid w:val="007623F7"/>
    <w:rsid w:val="007914C1"/>
    <w:rsid w:val="00797C28"/>
    <w:rsid w:val="009F3876"/>
    <w:rsid w:val="00A7359B"/>
    <w:rsid w:val="00C7244E"/>
    <w:rsid w:val="00CC599E"/>
    <w:rsid w:val="00CE27DB"/>
    <w:rsid w:val="00D63D6A"/>
    <w:rsid w:val="00DD0B8F"/>
    <w:rsid w:val="00E851F5"/>
    <w:rsid w:val="00F040ED"/>
    <w:rsid w:val="00F73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7556"/>
    <w:pPr>
      <w:spacing w:after="0" w:line="240" w:lineRule="auto"/>
    </w:pPr>
    <w:rPr>
      <w:sz w:val="28"/>
    </w:rPr>
  </w:style>
  <w:style w:type="paragraph" w:styleId="Heading1">
    <w:name w:val="heading 1"/>
    <w:aliases w:val="Section Heading"/>
    <w:basedOn w:val="Normal"/>
    <w:next w:val="Normal"/>
    <w:link w:val="Heading1Char"/>
    <w:uiPriority w:val="9"/>
    <w:qFormat/>
    <w:rsid w:val="0018562F"/>
    <w:pPr>
      <w:spacing w:before="280"/>
      <w:outlineLvl w:val="0"/>
    </w:pPr>
    <w:rPr>
      <w:rFonts w:ascii="Calibri" w:hAnsi="Calibri" w:cs="Calibri"/>
      <w:b/>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7556"/>
    <w:pPr>
      <w:spacing w:after="280"/>
    </w:pPr>
    <w:rPr>
      <w:rFonts w:ascii="Calibri" w:hAnsi="Calibri" w:cs="Calibri"/>
      <w:b/>
      <w:sz w:val="40"/>
      <w:szCs w:val="32"/>
    </w:rPr>
  </w:style>
  <w:style w:type="character" w:customStyle="1" w:styleId="TitleChar">
    <w:name w:val="Title Char"/>
    <w:basedOn w:val="DefaultParagraphFont"/>
    <w:link w:val="Title"/>
    <w:uiPriority w:val="10"/>
    <w:rsid w:val="001C7556"/>
    <w:rPr>
      <w:rFonts w:ascii="Calibri" w:hAnsi="Calibri" w:cs="Calibri"/>
      <w:b/>
      <w:sz w:val="40"/>
      <w:szCs w:val="32"/>
    </w:rPr>
  </w:style>
  <w:style w:type="character" w:customStyle="1" w:styleId="Heading1Char">
    <w:name w:val="Heading 1 Char"/>
    <w:aliases w:val="Section Heading Char"/>
    <w:basedOn w:val="DefaultParagraphFont"/>
    <w:link w:val="Heading1"/>
    <w:uiPriority w:val="9"/>
    <w:rsid w:val="0018562F"/>
    <w:rPr>
      <w:rFonts w:ascii="Calibri" w:hAnsi="Calibri" w:cs="Calibri"/>
      <w:b/>
      <w:sz w:val="36"/>
      <w:szCs w:val="36"/>
      <w:u w:val="single"/>
    </w:rPr>
  </w:style>
  <w:style w:type="paragraph" w:styleId="NoSpacing">
    <w:name w:val="No Spacing"/>
    <w:aliases w:val="Instructions"/>
    <w:basedOn w:val="Normal"/>
    <w:uiPriority w:val="1"/>
    <w:qFormat/>
    <w:rsid w:val="001C7556"/>
    <w:rPr>
      <w:rFonts w:ascii="Calibri" w:hAnsi="Calibri" w:cs="Calibri"/>
      <w:color w:val="4F6228"/>
      <w:szCs w:val="28"/>
    </w:rPr>
  </w:style>
  <w:style w:type="paragraph" w:customStyle="1" w:styleId="LeaderSays">
    <w:name w:val="Leader Says"/>
    <w:basedOn w:val="Normal"/>
    <w:next w:val="Normal"/>
    <w:link w:val="LeaderSaysChar"/>
    <w:qFormat/>
    <w:rsid w:val="001C7556"/>
    <w:rPr>
      <w:rFonts w:ascii="Calibri" w:hAnsi="Calibri" w:cs="Calibri"/>
    </w:rPr>
  </w:style>
  <w:style w:type="paragraph" w:customStyle="1" w:styleId="AllSay">
    <w:name w:val="All Say"/>
    <w:basedOn w:val="Normal"/>
    <w:next w:val="Normal"/>
    <w:link w:val="AllSayChar"/>
    <w:qFormat/>
    <w:rsid w:val="001C7556"/>
    <w:rPr>
      <w:rFonts w:ascii="Calibri" w:hAnsi="Calibri" w:cs="Calibri"/>
      <w:b/>
    </w:rPr>
  </w:style>
  <w:style w:type="character" w:customStyle="1" w:styleId="LeaderSaysChar">
    <w:name w:val="Leader Says Char"/>
    <w:basedOn w:val="DefaultParagraphFont"/>
    <w:link w:val="LeaderSays"/>
    <w:rsid w:val="001C7556"/>
    <w:rPr>
      <w:rFonts w:ascii="Calibri" w:hAnsi="Calibri" w:cs="Calibri"/>
      <w:sz w:val="28"/>
    </w:rPr>
  </w:style>
  <w:style w:type="paragraph" w:customStyle="1" w:styleId="Notes">
    <w:name w:val="Notes"/>
    <w:basedOn w:val="Normal"/>
    <w:next w:val="Normal"/>
    <w:link w:val="NotesChar"/>
    <w:qFormat/>
    <w:rsid w:val="007914C1"/>
    <w:rPr>
      <w:rFonts w:ascii="Calibri" w:hAnsi="Calibri" w:cs="Calibri"/>
      <w:i/>
      <w:color w:val="C00000"/>
    </w:rPr>
  </w:style>
  <w:style w:type="character" w:customStyle="1" w:styleId="AllSayChar">
    <w:name w:val="All Say Char"/>
    <w:basedOn w:val="DefaultParagraphFont"/>
    <w:link w:val="AllSay"/>
    <w:rsid w:val="001C7556"/>
    <w:rPr>
      <w:rFonts w:ascii="Calibri" w:hAnsi="Calibri" w:cs="Calibri"/>
      <w:b/>
      <w:sz w:val="28"/>
    </w:rPr>
  </w:style>
  <w:style w:type="paragraph" w:styleId="Header">
    <w:name w:val="header"/>
    <w:basedOn w:val="Normal"/>
    <w:link w:val="HeaderChar"/>
    <w:uiPriority w:val="99"/>
    <w:unhideWhenUsed/>
    <w:rsid w:val="00F040ED"/>
    <w:pPr>
      <w:tabs>
        <w:tab w:val="center" w:pos="4513"/>
        <w:tab w:val="right" w:pos="9026"/>
      </w:tabs>
    </w:pPr>
  </w:style>
  <w:style w:type="character" w:customStyle="1" w:styleId="NotesChar">
    <w:name w:val="Notes Char"/>
    <w:basedOn w:val="DefaultParagraphFont"/>
    <w:link w:val="Notes"/>
    <w:rsid w:val="007914C1"/>
    <w:rPr>
      <w:rFonts w:ascii="Calibri" w:hAnsi="Calibri" w:cs="Calibri"/>
      <w:i/>
      <w:color w:val="C00000"/>
      <w:sz w:val="28"/>
    </w:rPr>
  </w:style>
  <w:style w:type="character" w:customStyle="1" w:styleId="HeaderChar">
    <w:name w:val="Header Char"/>
    <w:basedOn w:val="DefaultParagraphFont"/>
    <w:link w:val="Header"/>
    <w:uiPriority w:val="99"/>
    <w:rsid w:val="00F040ED"/>
    <w:rPr>
      <w:sz w:val="28"/>
    </w:rPr>
  </w:style>
  <w:style w:type="paragraph" w:styleId="Footer">
    <w:name w:val="footer"/>
    <w:basedOn w:val="Normal"/>
    <w:link w:val="FooterChar"/>
    <w:uiPriority w:val="99"/>
    <w:unhideWhenUsed/>
    <w:rsid w:val="00F040ED"/>
    <w:pPr>
      <w:tabs>
        <w:tab w:val="center" w:pos="4513"/>
        <w:tab w:val="right" w:pos="9026"/>
      </w:tabs>
    </w:pPr>
  </w:style>
  <w:style w:type="character" w:customStyle="1" w:styleId="FooterChar">
    <w:name w:val="Footer Char"/>
    <w:basedOn w:val="DefaultParagraphFont"/>
    <w:link w:val="Footer"/>
    <w:uiPriority w:val="99"/>
    <w:rsid w:val="00F040E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7556"/>
    <w:pPr>
      <w:spacing w:after="0" w:line="240" w:lineRule="auto"/>
    </w:pPr>
    <w:rPr>
      <w:sz w:val="28"/>
    </w:rPr>
  </w:style>
  <w:style w:type="paragraph" w:styleId="Heading1">
    <w:name w:val="heading 1"/>
    <w:aliases w:val="Section Heading"/>
    <w:basedOn w:val="Normal"/>
    <w:next w:val="Normal"/>
    <w:link w:val="Heading1Char"/>
    <w:uiPriority w:val="9"/>
    <w:qFormat/>
    <w:rsid w:val="0018562F"/>
    <w:pPr>
      <w:spacing w:before="280"/>
      <w:outlineLvl w:val="0"/>
    </w:pPr>
    <w:rPr>
      <w:rFonts w:ascii="Calibri" w:hAnsi="Calibri" w:cs="Calibri"/>
      <w:b/>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7556"/>
    <w:pPr>
      <w:spacing w:after="280"/>
    </w:pPr>
    <w:rPr>
      <w:rFonts w:ascii="Calibri" w:hAnsi="Calibri" w:cs="Calibri"/>
      <w:b/>
      <w:sz w:val="40"/>
      <w:szCs w:val="32"/>
    </w:rPr>
  </w:style>
  <w:style w:type="character" w:customStyle="1" w:styleId="TitleChar">
    <w:name w:val="Title Char"/>
    <w:basedOn w:val="DefaultParagraphFont"/>
    <w:link w:val="Title"/>
    <w:uiPriority w:val="10"/>
    <w:rsid w:val="001C7556"/>
    <w:rPr>
      <w:rFonts w:ascii="Calibri" w:hAnsi="Calibri" w:cs="Calibri"/>
      <w:b/>
      <w:sz w:val="40"/>
      <w:szCs w:val="32"/>
    </w:rPr>
  </w:style>
  <w:style w:type="character" w:customStyle="1" w:styleId="Heading1Char">
    <w:name w:val="Heading 1 Char"/>
    <w:aliases w:val="Section Heading Char"/>
    <w:basedOn w:val="DefaultParagraphFont"/>
    <w:link w:val="Heading1"/>
    <w:uiPriority w:val="9"/>
    <w:rsid w:val="0018562F"/>
    <w:rPr>
      <w:rFonts w:ascii="Calibri" w:hAnsi="Calibri" w:cs="Calibri"/>
      <w:b/>
      <w:sz w:val="36"/>
      <w:szCs w:val="36"/>
      <w:u w:val="single"/>
    </w:rPr>
  </w:style>
  <w:style w:type="paragraph" w:styleId="NoSpacing">
    <w:name w:val="No Spacing"/>
    <w:aliases w:val="Instructions"/>
    <w:basedOn w:val="Normal"/>
    <w:uiPriority w:val="1"/>
    <w:qFormat/>
    <w:rsid w:val="001C7556"/>
    <w:rPr>
      <w:rFonts w:ascii="Calibri" w:hAnsi="Calibri" w:cs="Calibri"/>
      <w:color w:val="4F6228"/>
      <w:szCs w:val="28"/>
    </w:rPr>
  </w:style>
  <w:style w:type="paragraph" w:customStyle="1" w:styleId="LeaderSays">
    <w:name w:val="Leader Says"/>
    <w:basedOn w:val="Normal"/>
    <w:next w:val="Normal"/>
    <w:link w:val="LeaderSaysChar"/>
    <w:qFormat/>
    <w:rsid w:val="001C7556"/>
    <w:rPr>
      <w:rFonts w:ascii="Calibri" w:hAnsi="Calibri" w:cs="Calibri"/>
    </w:rPr>
  </w:style>
  <w:style w:type="paragraph" w:customStyle="1" w:styleId="AllSay">
    <w:name w:val="All Say"/>
    <w:basedOn w:val="Normal"/>
    <w:next w:val="Normal"/>
    <w:link w:val="AllSayChar"/>
    <w:qFormat/>
    <w:rsid w:val="001C7556"/>
    <w:rPr>
      <w:rFonts w:ascii="Calibri" w:hAnsi="Calibri" w:cs="Calibri"/>
      <w:b/>
    </w:rPr>
  </w:style>
  <w:style w:type="character" w:customStyle="1" w:styleId="LeaderSaysChar">
    <w:name w:val="Leader Says Char"/>
    <w:basedOn w:val="DefaultParagraphFont"/>
    <w:link w:val="LeaderSays"/>
    <w:rsid w:val="001C7556"/>
    <w:rPr>
      <w:rFonts w:ascii="Calibri" w:hAnsi="Calibri" w:cs="Calibri"/>
      <w:sz w:val="28"/>
    </w:rPr>
  </w:style>
  <w:style w:type="paragraph" w:customStyle="1" w:styleId="Notes">
    <w:name w:val="Notes"/>
    <w:basedOn w:val="Normal"/>
    <w:next w:val="Normal"/>
    <w:link w:val="NotesChar"/>
    <w:qFormat/>
    <w:rsid w:val="007914C1"/>
    <w:rPr>
      <w:rFonts w:ascii="Calibri" w:hAnsi="Calibri" w:cs="Calibri"/>
      <w:i/>
      <w:color w:val="C00000"/>
    </w:rPr>
  </w:style>
  <w:style w:type="character" w:customStyle="1" w:styleId="AllSayChar">
    <w:name w:val="All Say Char"/>
    <w:basedOn w:val="DefaultParagraphFont"/>
    <w:link w:val="AllSay"/>
    <w:rsid w:val="001C7556"/>
    <w:rPr>
      <w:rFonts w:ascii="Calibri" w:hAnsi="Calibri" w:cs="Calibri"/>
      <w:b/>
      <w:sz w:val="28"/>
    </w:rPr>
  </w:style>
  <w:style w:type="paragraph" w:styleId="Header">
    <w:name w:val="header"/>
    <w:basedOn w:val="Normal"/>
    <w:link w:val="HeaderChar"/>
    <w:uiPriority w:val="99"/>
    <w:unhideWhenUsed/>
    <w:rsid w:val="00F040ED"/>
    <w:pPr>
      <w:tabs>
        <w:tab w:val="center" w:pos="4513"/>
        <w:tab w:val="right" w:pos="9026"/>
      </w:tabs>
    </w:pPr>
  </w:style>
  <w:style w:type="character" w:customStyle="1" w:styleId="NotesChar">
    <w:name w:val="Notes Char"/>
    <w:basedOn w:val="DefaultParagraphFont"/>
    <w:link w:val="Notes"/>
    <w:rsid w:val="007914C1"/>
    <w:rPr>
      <w:rFonts w:ascii="Calibri" w:hAnsi="Calibri" w:cs="Calibri"/>
      <w:i/>
      <w:color w:val="C00000"/>
      <w:sz w:val="28"/>
    </w:rPr>
  </w:style>
  <w:style w:type="character" w:customStyle="1" w:styleId="HeaderChar">
    <w:name w:val="Header Char"/>
    <w:basedOn w:val="DefaultParagraphFont"/>
    <w:link w:val="Header"/>
    <w:uiPriority w:val="99"/>
    <w:rsid w:val="00F040ED"/>
    <w:rPr>
      <w:sz w:val="28"/>
    </w:rPr>
  </w:style>
  <w:style w:type="paragraph" w:styleId="Footer">
    <w:name w:val="footer"/>
    <w:basedOn w:val="Normal"/>
    <w:link w:val="FooterChar"/>
    <w:uiPriority w:val="99"/>
    <w:unhideWhenUsed/>
    <w:rsid w:val="00F040ED"/>
    <w:pPr>
      <w:tabs>
        <w:tab w:val="center" w:pos="4513"/>
        <w:tab w:val="right" w:pos="9026"/>
      </w:tabs>
    </w:pPr>
  </w:style>
  <w:style w:type="character" w:customStyle="1" w:styleId="FooterChar">
    <w:name w:val="Footer Char"/>
    <w:basedOn w:val="DefaultParagraphFont"/>
    <w:link w:val="Footer"/>
    <w:uiPriority w:val="99"/>
    <w:rsid w:val="00F040E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4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Documents\Winchester\Netley\Leading\A5%20Leading%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 Leading Template 2</Template>
  <TotalTime>25</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Southampton Wood Recycling</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Challis</dc:creator>
  <cp:lastModifiedBy>Clare Challis</cp:lastModifiedBy>
  <cp:revision>7</cp:revision>
  <dcterms:created xsi:type="dcterms:W3CDTF">2015-02-02T10:08:00Z</dcterms:created>
  <dcterms:modified xsi:type="dcterms:W3CDTF">2018-05-01T10:42:00Z</dcterms:modified>
</cp:coreProperties>
</file>